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0D7F2F">
        <w:rPr>
          <w:rFonts w:ascii="Arial" w:hAnsi="Arial" w:cs="Arial"/>
          <w:b/>
          <w:sz w:val="24"/>
          <w:szCs w:val="24"/>
        </w:rPr>
        <w:t>05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0D7F2F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0286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Pr="009762A0" w:rsidRDefault="00BC512E" w:rsidP="00BC5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7D3C6A" w:rsidRDefault="00FD435F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</w:t>
            </w:r>
            <w:r w:rsidR="00FB6EA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Quem tem medo de dragão?</w:t>
            </w:r>
            <w:r w:rsidR="007D3C6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3C6A" w:rsidRDefault="00FB6EAC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verde</w:t>
            </w:r>
            <w:r w:rsidR="007D3C6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3C6A" w:rsidRDefault="00EF56E3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161473" w:rsidRDefault="00FB6EAC" w:rsidP="00BC512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Conhecer </w:t>
            </w:r>
            <w:r w:rsidR="001817CE">
              <w:rPr>
                <w:rFonts w:ascii="Arial" w:hAnsi="Arial" w:cs="Arial"/>
                <w:color w:val="000000" w:themeColor="text1"/>
                <w:sz w:val="24"/>
                <w:szCs w:val="24"/>
              </w:rPr>
              <w:t>a cor verde</w:t>
            </w:r>
            <w:r w:rsidR="00A23D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D4221B">
              <w:rPr>
                <w:rFonts w:ascii="Arial" w:hAnsi="Arial" w:cs="Arial"/>
                <w:color w:val="000000" w:themeColor="text1"/>
                <w:sz w:val="24"/>
                <w:szCs w:val="24"/>
              </w:rPr>
              <w:t>desenvolver</w:t>
            </w:r>
            <w:r w:rsidR="00A23D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coordenação motora fina</w:t>
            </w:r>
            <w:r w:rsidR="00FD435F">
              <w:rPr>
                <w:rFonts w:ascii="Arial" w:hAnsi="Arial" w:cs="Arial"/>
                <w:color w:val="000000" w:themeColor="text1"/>
                <w:sz w:val="24"/>
                <w:szCs w:val="24"/>
              </w:rPr>
              <w:t>, desenvolver a</w:t>
            </w:r>
            <w:r w:rsidR="00A23D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habilidade de at</w:t>
            </w:r>
            <w:r w:rsidR="00FD435F">
              <w:rPr>
                <w:rFonts w:ascii="Arial" w:hAnsi="Arial" w:cs="Arial"/>
                <w:color w:val="000000" w:themeColor="text1"/>
                <w:sz w:val="24"/>
                <w:szCs w:val="24"/>
              </w:rPr>
              <w:t>enção e concentração.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 por meio das músicas: bom dia,</w:t>
            </w:r>
            <w:r w:rsidR="001817CE">
              <w:rPr>
                <w:rFonts w:ascii="Arial" w:hAnsi="Arial" w:cs="Arial"/>
                <w:sz w:val="24"/>
                <w:szCs w:val="24"/>
              </w:rPr>
              <w:t xml:space="preserve"> boa tarde,</w:t>
            </w:r>
            <w:r>
              <w:rPr>
                <w:rFonts w:ascii="Arial" w:hAnsi="Arial" w:cs="Arial"/>
                <w:sz w:val="24"/>
                <w:szCs w:val="24"/>
              </w:rPr>
              <w:t xml:space="preserve"> o coração da </w:t>
            </w:r>
            <w:r w:rsidR="001817CE">
              <w:rPr>
                <w:rFonts w:ascii="Arial" w:hAnsi="Arial" w:cs="Arial"/>
                <w:sz w:val="24"/>
                <w:szCs w:val="24"/>
              </w:rPr>
              <w:t>menina e do menino, lá em cima daquele morro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817CE">
              <w:rPr>
                <w:rFonts w:ascii="Arial" w:hAnsi="Arial" w:cs="Arial"/>
                <w:sz w:val="24"/>
                <w:szCs w:val="24"/>
              </w:rPr>
              <w:t xml:space="preserve"> plantei um pé de alface,</w:t>
            </w:r>
            <w:r>
              <w:rPr>
                <w:rFonts w:ascii="Arial" w:hAnsi="Arial" w:cs="Arial"/>
                <w:sz w:val="24"/>
                <w:szCs w:val="24"/>
              </w:rPr>
              <w:t xml:space="preserve"> etc. </w:t>
            </w:r>
          </w:p>
          <w:p w:rsidR="007D3C6A" w:rsidRDefault="001817CE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Organizar as crianças em círculo para</w:t>
            </w:r>
            <w:r w:rsidR="00FD435F">
              <w:rPr>
                <w:rFonts w:ascii="Arial" w:hAnsi="Arial" w:cs="Arial"/>
                <w:sz w:val="24"/>
                <w:szCs w:val="24"/>
              </w:rPr>
              <w:t xml:space="preserve"> ouvir a história”</w:t>
            </w:r>
            <w:proofErr w:type="gramEnd"/>
            <w:r w:rsidR="00FD435F">
              <w:rPr>
                <w:rFonts w:ascii="Arial" w:hAnsi="Arial" w:cs="Arial"/>
                <w:sz w:val="24"/>
                <w:szCs w:val="24"/>
              </w:rPr>
              <w:t xml:space="preserve">  Quem tem medo de dragão”. Após a contação de história, conversa informal sobre as sensações de medo, alegria,</w:t>
            </w:r>
            <w:r w:rsidR="00CF21E7">
              <w:rPr>
                <w:rFonts w:ascii="Arial" w:hAnsi="Arial" w:cs="Arial"/>
                <w:sz w:val="24"/>
                <w:szCs w:val="24"/>
              </w:rPr>
              <w:t xml:space="preserve"> desejos, expostos na história. Introduzir a cor verde explicando sobre a mesma.</w:t>
            </w:r>
            <w:r w:rsidR="007D3C6A">
              <w:rPr>
                <w:rFonts w:ascii="Arial" w:hAnsi="Arial" w:cs="Arial"/>
                <w:sz w:val="24"/>
                <w:szCs w:val="24"/>
              </w:rPr>
              <w:t xml:space="preserve">  Em seguida, aplicar a tarefa, onde os mesmo</w:t>
            </w:r>
            <w:r w:rsidR="00CF21E7">
              <w:rPr>
                <w:rFonts w:ascii="Arial" w:hAnsi="Arial" w:cs="Arial"/>
                <w:sz w:val="24"/>
                <w:szCs w:val="24"/>
              </w:rPr>
              <w:t xml:space="preserve"> farão uma tarefa de pintura e colagem com papel amassado.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Organizar as crianças em c</w:t>
            </w:r>
            <w:r w:rsidR="00CF21E7">
              <w:rPr>
                <w:rFonts w:ascii="Arial" w:hAnsi="Arial" w:cs="Arial"/>
                <w:sz w:val="24"/>
                <w:szCs w:val="24"/>
              </w:rPr>
              <w:t xml:space="preserve">írculo para ouvirem a história </w:t>
            </w:r>
            <w:proofErr w:type="gramStart"/>
            <w:r w:rsidR="00CF21E7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CF21E7">
              <w:rPr>
                <w:rFonts w:ascii="Arial" w:hAnsi="Arial" w:cs="Arial"/>
                <w:sz w:val="24"/>
                <w:szCs w:val="24"/>
              </w:rPr>
              <w:t>Quem tem medo de dragão</w:t>
            </w:r>
            <w:r w:rsidR="001A159A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 xml:space="preserve">de pintura, recorte </w:t>
            </w:r>
            <w:r w:rsidR="001A159A">
              <w:rPr>
                <w:rFonts w:ascii="Arial" w:hAnsi="Arial" w:cs="Arial"/>
                <w:sz w:val="24"/>
                <w:szCs w:val="24"/>
              </w:rPr>
              <w:t>e colagem do desenho de uma tartaruga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C6A" w:rsidRPr="005E5EEF" w:rsidRDefault="001A159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literatura infantil</w:t>
            </w:r>
            <w:r w:rsidR="007D3C6A"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cores, papel crepom</w:t>
            </w:r>
            <w:r w:rsidR="007D3C6A">
              <w:rPr>
                <w:rFonts w:ascii="Arial" w:hAnsi="Arial" w:cs="Arial"/>
                <w:sz w:val="24"/>
                <w:szCs w:val="24"/>
              </w:rPr>
              <w:t xml:space="preserve"> e Cola.</w:t>
            </w:r>
          </w:p>
          <w:p w:rsidR="00BC512E" w:rsidRPr="007D3C6A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D02B82" w:rsidRDefault="00D02B82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FANNY Joly.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Quem tem medo de dragão?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Scipione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4ª edição; 2004.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Pr="000D7F2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0D7F2F"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Pr="000D7F2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Pr="000D7F2F" w:rsidRDefault="000D7F2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DATA: 07/05</w:t>
      </w:r>
      <w:r w:rsidR="005E5EEF" w:rsidRPr="000D7F2F">
        <w:rPr>
          <w:rFonts w:ascii="Arial" w:hAnsi="Arial" w:cs="Arial"/>
          <w:b/>
          <w:sz w:val="24"/>
          <w:szCs w:val="24"/>
        </w:rPr>
        <w:t>/15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 xml:space="preserve">TURMA: </w:t>
      </w:r>
      <w:r w:rsidR="00DE629C" w:rsidRPr="000D7F2F">
        <w:rPr>
          <w:rFonts w:ascii="Arial" w:hAnsi="Arial" w:cs="Arial"/>
          <w:b/>
          <w:sz w:val="24"/>
          <w:szCs w:val="24"/>
        </w:rPr>
        <w:t>I</w:t>
      </w:r>
      <w:r w:rsidRPr="000D7F2F"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Pr="000D7F2F" w:rsidRDefault="00F02868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I</w:t>
      </w:r>
      <w:r w:rsidR="005E5EEF" w:rsidRPr="000D7F2F">
        <w:rPr>
          <w:rFonts w:ascii="Arial" w:hAnsi="Arial" w:cs="Arial"/>
          <w:b/>
          <w:sz w:val="24"/>
          <w:szCs w:val="24"/>
        </w:rPr>
        <w:t>I Bimestre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0D7F2F">
              <w:rPr>
                <w:b/>
                <w:color w:val="auto"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“O jumentinho guloso”;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A571F7" w:rsidRDefault="00A571F7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Amor.</w:t>
            </w:r>
          </w:p>
          <w:p w:rsidR="005E5EEF" w:rsidRPr="000D7F2F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RPr="000D7F2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  <w:r w:rsidRPr="000D7F2F">
              <w:rPr>
                <w:b/>
                <w:color w:val="auto"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80EA2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ações de afetos valorizando o amor como fundamental para um bom relacionamento de mães e filhos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</w:p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  <w:r w:rsidRPr="000D7F2F">
              <w:rPr>
                <w:b/>
                <w:color w:val="auto"/>
              </w:rPr>
              <w:t>Metodologia/ Recursos</w:t>
            </w:r>
          </w:p>
          <w:p w:rsidR="005E5EEF" w:rsidRPr="000D7F2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80EA2" w:rsidRPr="00161473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Propor </w:t>
            </w:r>
            <w:proofErr w:type="gramStart"/>
            <w:r w:rsidRPr="00161473">
              <w:rPr>
                <w:rFonts w:ascii="Arial" w:hAnsi="Arial" w:cs="Arial"/>
                <w:sz w:val="24"/>
                <w:szCs w:val="24"/>
              </w:rPr>
              <w:t>momentos divertido</w:t>
            </w:r>
            <w:proofErr w:type="gramEnd"/>
            <w:r w:rsidRPr="00161473">
              <w:rPr>
                <w:rFonts w:ascii="Arial" w:hAnsi="Arial" w:cs="Arial"/>
                <w:sz w:val="24"/>
                <w:szCs w:val="24"/>
              </w:rPr>
              <w:t xml:space="preserve"> por meio de músicas diversas</w:t>
            </w:r>
            <w:r>
              <w:rPr>
                <w:rFonts w:ascii="Arial" w:hAnsi="Arial" w:cs="Arial"/>
                <w:sz w:val="24"/>
                <w:szCs w:val="24"/>
              </w:rPr>
              <w:t>, em seguida ensaio com as crianças para apresentação da música “Coração de mãe”</w:t>
            </w:r>
            <w:bookmarkStart w:id="0" w:name="_GoBack"/>
            <w:bookmarkEnd w:id="0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EA2" w:rsidRPr="00161473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Organizar as crianças em círculo, para ouvir </w:t>
            </w:r>
            <w:r>
              <w:rPr>
                <w:rFonts w:ascii="Arial" w:hAnsi="Arial" w:cs="Arial"/>
                <w:sz w:val="24"/>
                <w:szCs w:val="24"/>
              </w:rPr>
              <w:t>a história “O jumentinho guloso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”, em seguida conversar com os alunos sobre </w:t>
            </w:r>
            <w:proofErr w:type="gramStart"/>
            <w:r w:rsidRPr="00161473">
              <w:rPr>
                <w:rFonts w:ascii="Arial" w:hAnsi="Arial" w:cs="Arial"/>
                <w:sz w:val="24"/>
                <w:szCs w:val="24"/>
              </w:rPr>
              <w:t>a historia</w:t>
            </w:r>
            <w:proofErr w:type="gramEnd"/>
            <w:r w:rsidRPr="0016147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indagar com as crianças o que ela</w:t>
            </w:r>
            <w:r w:rsidRPr="00161473">
              <w:rPr>
                <w:rFonts w:ascii="Arial" w:hAnsi="Arial" w:cs="Arial"/>
                <w:sz w:val="24"/>
                <w:szCs w:val="24"/>
              </w:rPr>
              <w:t>s entendem</w:t>
            </w:r>
            <w:r>
              <w:rPr>
                <w:rFonts w:ascii="Arial" w:hAnsi="Arial" w:cs="Arial"/>
                <w:sz w:val="24"/>
                <w:szCs w:val="24"/>
              </w:rPr>
              <w:t xml:space="preserve"> da história, quais as ações do jumentinho que prejudicam a qualidade de vida e sobre os ensinamentos e orientações de sua mãe que demonstrasse o amor e o cuidado para com ele.</w:t>
            </w:r>
          </w:p>
          <w:p w:rsidR="00580EA2" w:rsidRPr="00161473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>
              <w:rPr>
                <w:rFonts w:ascii="Arial" w:hAnsi="Arial" w:cs="Arial"/>
                <w:sz w:val="24"/>
                <w:szCs w:val="24"/>
              </w:rPr>
              <w:t>do cartão para a mamãe</w:t>
            </w:r>
            <w:r w:rsidR="00A571F7">
              <w:rPr>
                <w:rFonts w:ascii="Arial" w:hAnsi="Arial" w:cs="Arial"/>
                <w:sz w:val="24"/>
                <w:szCs w:val="24"/>
              </w:rPr>
              <w:t>, flor feita de dobradura com a figura geométrica quadrado e palito de picolé.</w:t>
            </w:r>
          </w:p>
          <w:p w:rsidR="00580EA2" w:rsidRPr="00161473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RECURSOS: Papel A4</w:t>
            </w:r>
            <w:proofErr w:type="gramStart"/>
            <w:r w:rsidRPr="0016147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livro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história infantil</w:t>
            </w:r>
            <w:r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0D7F2F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color w:val="auto"/>
              </w:rPr>
            </w:pPr>
            <w:r w:rsidRPr="000D7F2F">
              <w:rPr>
                <w:b/>
                <w:color w:val="auto"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80EA2" w:rsidP="0086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VILLELA, Márcia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Coivo</w:t>
            </w:r>
            <w:proofErr w:type="spellEnd"/>
            <w:r w:rsidRPr="007A1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18BD">
              <w:rPr>
                <w:rFonts w:ascii="Times New Roman" w:hAnsi="Times New Roman" w:cs="Times New Roman"/>
                <w:b/>
                <w:sz w:val="24"/>
                <w:szCs w:val="24"/>
              </w:rPr>
              <w:t>Jumentinho Guloso</w:t>
            </w:r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BD">
              <w:rPr>
                <w:rFonts w:ascii="Times New Roman" w:hAnsi="Times New Roman" w:cs="Times New Roman"/>
                <w:sz w:val="24"/>
                <w:szCs w:val="24"/>
              </w:rPr>
              <w:t xml:space="preserve">Ed. Árvore da </w:t>
            </w:r>
            <w:proofErr w:type="gramStart"/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vida.</w:t>
            </w:r>
            <w:proofErr w:type="gramEnd"/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SP.2002.</w:t>
            </w: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0D7F2F">
              <w:rPr>
                <w:b/>
                <w:color w:val="auto"/>
              </w:rPr>
              <w:lastRenderedPageBreak/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80EA2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D7F2F"/>
    <w:rsid w:val="00115FF8"/>
    <w:rsid w:val="00161473"/>
    <w:rsid w:val="001817CE"/>
    <w:rsid w:val="0018316D"/>
    <w:rsid w:val="001A159A"/>
    <w:rsid w:val="001A601C"/>
    <w:rsid w:val="001F7297"/>
    <w:rsid w:val="00231DCF"/>
    <w:rsid w:val="00257224"/>
    <w:rsid w:val="002A2743"/>
    <w:rsid w:val="00342C2F"/>
    <w:rsid w:val="003628BF"/>
    <w:rsid w:val="0045595D"/>
    <w:rsid w:val="00525BF9"/>
    <w:rsid w:val="00526295"/>
    <w:rsid w:val="00580EA2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7E19"/>
    <w:rsid w:val="007C58B0"/>
    <w:rsid w:val="007D3C6A"/>
    <w:rsid w:val="008029C4"/>
    <w:rsid w:val="00811A73"/>
    <w:rsid w:val="00841314"/>
    <w:rsid w:val="00863409"/>
    <w:rsid w:val="0087329E"/>
    <w:rsid w:val="008C3910"/>
    <w:rsid w:val="009006E5"/>
    <w:rsid w:val="0091733E"/>
    <w:rsid w:val="009735DE"/>
    <w:rsid w:val="009762A0"/>
    <w:rsid w:val="009D0589"/>
    <w:rsid w:val="00A00FE2"/>
    <w:rsid w:val="00A01E2F"/>
    <w:rsid w:val="00A11742"/>
    <w:rsid w:val="00A23D82"/>
    <w:rsid w:val="00A571F7"/>
    <w:rsid w:val="00A84770"/>
    <w:rsid w:val="00B27187"/>
    <w:rsid w:val="00B75A9E"/>
    <w:rsid w:val="00B90F36"/>
    <w:rsid w:val="00BC512E"/>
    <w:rsid w:val="00BF6CB0"/>
    <w:rsid w:val="00C27971"/>
    <w:rsid w:val="00C4250A"/>
    <w:rsid w:val="00C77A4C"/>
    <w:rsid w:val="00C96475"/>
    <w:rsid w:val="00CF21E7"/>
    <w:rsid w:val="00D02B82"/>
    <w:rsid w:val="00D12AFF"/>
    <w:rsid w:val="00D137BD"/>
    <w:rsid w:val="00D24621"/>
    <w:rsid w:val="00D4221B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EF56E3"/>
    <w:rsid w:val="00F02868"/>
    <w:rsid w:val="00F22728"/>
    <w:rsid w:val="00F227F1"/>
    <w:rsid w:val="00F54B0A"/>
    <w:rsid w:val="00F612D0"/>
    <w:rsid w:val="00F731C4"/>
    <w:rsid w:val="00F74FB7"/>
    <w:rsid w:val="00F96BA7"/>
    <w:rsid w:val="00FB6EAC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58</cp:revision>
  <cp:lastPrinted>2015-03-30T11:36:00Z</cp:lastPrinted>
  <dcterms:created xsi:type="dcterms:W3CDTF">2015-02-12T12:18:00Z</dcterms:created>
  <dcterms:modified xsi:type="dcterms:W3CDTF">2015-05-07T12:21:00Z</dcterms:modified>
</cp:coreProperties>
</file>