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89F" w:rsidRPr="00C67B74" w:rsidRDefault="00C67B74" w:rsidP="00C67B74">
      <w:pPr>
        <w:jc w:val="center"/>
        <w:rPr>
          <w:rFonts w:ascii="Times New Roman" w:hAnsi="Times New Roman" w:cs="Times New Roman"/>
          <w:sz w:val="42"/>
          <w:szCs w:val="24"/>
        </w:rPr>
      </w:pPr>
      <w:r w:rsidRPr="00C67B74">
        <w:rPr>
          <w:rFonts w:ascii="Times New Roman" w:hAnsi="Times New Roman" w:cs="Times New Roman"/>
          <w:sz w:val="42"/>
          <w:szCs w:val="24"/>
        </w:rPr>
        <w:t>CMEI- Recanto Infantil</w:t>
      </w:r>
    </w:p>
    <w:p w:rsidR="00C67B74" w:rsidRDefault="00C67B74" w:rsidP="00C67B74">
      <w:pPr>
        <w:jc w:val="center"/>
        <w:rPr>
          <w:rFonts w:ascii="Times New Roman" w:hAnsi="Times New Roman" w:cs="Times New Roman"/>
          <w:sz w:val="42"/>
          <w:szCs w:val="24"/>
        </w:rPr>
      </w:pPr>
      <w:r w:rsidRPr="00C67B74">
        <w:rPr>
          <w:rFonts w:ascii="Times New Roman" w:hAnsi="Times New Roman" w:cs="Times New Roman"/>
          <w:sz w:val="42"/>
          <w:szCs w:val="24"/>
        </w:rPr>
        <w:t xml:space="preserve">Projeto: </w:t>
      </w:r>
      <w:r w:rsidR="00A36D18">
        <w:rPr>
          <w:rFonts w:ascii="Times New Roman" w:hAnsi="Times New Roman" w:cs="Times New Roman"/>
          <w:sz w:val="42"/>
          <w:szCs w:val="24"/>
        </w:rPr>
        <w:t>È Tempo de Luz.</w:t>
      </w:r>
    </w:p>
    <w:p w:rsidR="00C67B74" w:rsidRPr="00C67B74" w:rsidRDefault="00C67B74" w:rsidP="00C67B74">
      <w:pPr>
        <w:jc w:val="center"/>
        <w:rPr>
          <w:rFonts w:ascii="Times New Roman" w:hAnsi="Times New Roman" w:cs="Times New Roman"/>
          <w:sz w:val="42"/>
          <w:szCs w:val="24"/>
        </w:rPr>
      </w:pPr>
    </w:p>
    <w:p w:rsidR="00C67B74" w:rsidRPr="00C67B74" w:rsidRDefault="00A36D18">
      <w:pPr>
        <w:rPr>
          <w:rFonts w:ascii="Times New Roman" w:hAnsi="Times New Roman" w:cs="Times New Roman"/>
          <w:sz w:val="24"/>
          <w:szCs w:val="24"/>
        </w:rPr>
      </w:pPr>
      <w:r w:rsidRPr="00A36D18">
        <w:rPr>
          <w:rFonts w:ascii="Times New Roman" w:hAnsi="Times New Roman" w:cs="Times New Roman"/>
          <w:b/>
          <w:sz w:val="24"/>
          <w:szCs w:val="24"/>
        </w:rPr>
        <w:t>ÊNFASE:</w:t>
      </w:r>
      <w:r>
        <w:rPr>
          <w:rFonts w:ascii="Times New Roman" w:hAnsi="Times New Roman" w:cs="Times New Roman"/>
          <w:sz w:val="24"/>
          <w:szCs w:val="24"/>
        </w:rPr>
        <w:t xml:space="preserve"> Natal</w:t>
      </w:r>
    </w:p>
    <w:p w:rsidR="00C67B74" w:rsidRPr="00C67B74" w:rsidRDefault="00A36D18">
      <w:pPr>
        <w:rPr>
          <w:rFonts w:ascii="Times New Roman" w:hAnsi="Times New Roman" w:cs="Times New Roman"/>
          <w:sz w:val="24"/>
          <w:szCs w:val="24"/>
        </w:rPr>
      </w:pPr>
      <w:r w:rsidRPr="00A36D18">
        <w:rPr>
          <w:rFonts w:ascii="Times New Roman" w:hAnsi="Times New Roman" w:cs="Times New Roman"/>
          <w:b/>
          <w:sz w:val="24"/>
          <w:szCs w:val="24"/>
        </w:rPr>
        <w:t>VALOR:</w:t>
      </w:r>
      <w:r>
        <w:rPr>
          <w:rFonts w:ascii="Times New Roman" w:hAnsi="Times New Roman" w:cs="Times New Roman"/>
          <w:sz w:val="24"/>
          <w:szCs w:val="24"/>
        </w:rPr>
        <w:t xml:space="preserve"> União, Humildade</w:t>
      </w:r>
    </w:p>
    <w:p w:rsidR="00C67B74" w:rsidRPr="00A36D18" w:rsidRDefault="00A36D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FIGURA GEOMÉTRICA: </w:t>
      </w:r>
      <w:r>
        <w:rPr>
          <w:rFonts w:ascii="Times New Roman" w:hAnsi="Times New Roman" w:cs="Times New Roman"/>
          <w:sz w:val="24"/>
          <w:szCs w:val="24"/>
        </w:rPr>
        <w:t>Triângulo</w:t>
      </w:r>
    </w:p>
    <w:p w:rsidR="00C67B74" w:rsidRPr="00A36D18" w:rsidRDefault="00A36D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COR: </w:t>
      </w:r>
      <w:r>
        <w:rPr>
          <w:rFonts w:ascii="Times New Roman" w:hAnsi="Times New Roman" w:cs="Times New Roman"/>
          <w:sz w:val="24"/>
          <w:szCs w:val="24"/>
        </w:rPr>
        <w:t>Brincando com as cores</w:t>
      </w:r>
    </w:p>
    <w:p w:rsidR="00C67B74" w:rsidRDefault="00A36D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PERÍODO: </w:t>
      </w:r>
      <w:r>
        <w:rPr>
          <w:rFonts w:ascii="Times New Roman" w:hAnsi="Times New Roman" w:cs="Times New Roman"/>
          <w:sz w:val="24"/>
          <w:szCs w:val="24"/>
        </w:rPr>
        <w:t>19/10 a 18/12</w:t>
      </w:r>
    </w:p>
    <w:p w:rsidR="00D35FA0" w:rsidRPr="00D35FA0" w:rsidRDefault="00D35F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RESPONSÀVEL: </w:t>
      </w:r>
      <w:r>
        <w:rPr>
          <w:rFonts w:ascii="Times New Roman" w:hAnsi="Times New Roman" w:cs="Times New Roman"/>
          <w:sz w:val="24"/>
          <w:szCs w:val="24"/>
        </w:rPr>
        <w:t xml:space="preserve"> Planejamento</w:t>
      </w:r>
    </w:p>
    <w:p w:rsidR="00C67B74" w:rsidRDefault="00C67B74">
      <w:pPr>
        <w:rPr>
          <w:rFonts w:ascii="Times New Roman" w:hAnsi="Times New Roman" w:cs="Times New Roman"/>
          <w:sz w:val="24"/>
          <w:szCs w:val="24"/>
        </w:rPr>
      </w:pPr>
    </w:p>
    <w:p w:rsidR="004C59D6" w:rsidRDefault="004C59D6" w:rsidP="004C59D6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JUSTIFICATIVA</w:t>
      </w:r>
    </w:p>
    <w:p w:rsidR="00307200" w:rsidRDefault="004C59D6" w:rsidP="004C59D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07200">
        <w:rPr>
          <w:rFonts w:ascii="Times New Roman" w:hAnsi="Times New Roman" w:cs="Times New Roman"/>
          <w:sz w:val="24"/>
          <w:szCs w:val="24"/>
        </w:rPr>
        <w:t>O Natal é</w:t>
      </w:r>
      <w:r w:rsidR="00914292">
        <w:rPr>
          <w:rFonts w:ascii="Times New Roman" w:hAnsi="Times New Roman" w:cs="Times New Roman"/>
          <w:sz w:val="24"/>
          <w:szCs w:val="24"/>
        </w:rPr>
        <w:t xml:space="preserve"> um momento mágico e esperado por todos, principalmente pelas crianças</w:t>
      </w:r>
      <w:r w:rsidR="00307200">
        <w:rPr>
          <w:rFonts w:ascii="Times New Roman" w:hAnsi="Times New Roman" w:cs="Times New Roman"/>
          <w:sz w:val="24"/>
          <w:szCs w:val="24"/>
        </w:rPr>
        <w:t>, um momento especial onde a união e a humildade fluem na pessoa humana. Além de despertar o espírito natalino de cada um, o projeto tem o papel de estimular o aprendizado e resgatar os valores de solidariedade, amor e amizade, nesse sentido o mesmo proporcionará atividades lúdicas e pedagógicas para que os objetivos propostos sejam alcançados.</w:t>
      </w:r>
    </w:p>
    <w:p w:rsidR="009C5DF9" w:rsidRDefault="009C5DF9" w:rsidP="004C59D6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</w:t>
      </w:r>
      <w:r w:rsidR="004E36AD">
        <w:rPr>
          <w:rFonts w:ascii="Times New Roman" w:hAnsi="Times New Roman" w:cs="Times New Roman"/>
          <w:b/>
          <w:sz w:val="24"/>
          <w:szCs w:val="24"/>
        </w:rPr>
        <w:t>BJETIVO</w:t>
      </w:r>
      <w:r w:rsidR="00417B46">
        <w:rPr>
          <w:rFonts w:ascii="Times New Roman" w:hAnsi="Times New Roman" w:cs="Times New Roman"/>
          <w:b/>
          <w:sz w:val="24"/>
          <w:szCs w:val="24"/>
        </w:rPr>
        <w:t xml:space="preserve"> GERAL</w:t>
      </w:r>
    </w:p>
    <w:p w:rsidR="009C5DF9" w:rsidRDefault="009C5DF9" w:rsidP="004C59D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3173DC">
        <w:rPr>
          <w:rFonts w:ascii="Times New Roman" w:hAnsi="Times New Roman" w:cs="Times New Roman"/>
          <w:sz w:val="24"/>
          <w:szCs w:val="24"/>
        </w:rPr>
        <w:t>Proporcionar às crianças o conhecimento das diversas profissões e sua importância na sociedade, bem como, desenvolver metodologias de ensino que possibilitem as crianças compreender o verdadeiro sentido natalino por meio da união e humildade.</w:t>
      </w:r>
    </w:p>
    <w:p w:rsidR="00DC3849" w:rsidRDefault="00DC3849" w:rsidP="004C59D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17B46" w:rsidRDefault="00417B46" w:rsidP="004C59D6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Objetivo Específico</w:t>
      </w:r>
    </w:p>
    <w:p w:rsidR="009C07F8" w:rsidRDefault="003173DC" w:rsidP="003173DC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Despertar nas crianças o respeito </w:t>
      </w:r>
      <w:r w:rsidR="00883078">
        <w:rPr>
          <w:rFonts w:ascii="Times New Roman" w:hAnsi="Times New Roman" w:cs="Times New Roman"/>
          <w:sz w:val="24"/>
          <w:szCs w:val="24"/>
        </w:rPr>
        <w:t>às diversas religiões;</w:t>
      </w:r>
    </w:p>
    <w:p w:rsidR="00883078" w:rsidRDefault="00883078" w:rsidP="003173DC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Conhecer os símbolos natalinos;</w:t>
      </w:r>
    </w:p>
    <w:p w:rsidR="00883078" w:rsidRDefault="00883078" w:rsidP="003173DC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Valorizar a convivência familiar e com o próximo;</w:t>
      </w:r>
    </w:p>
    <w:p w:rsidR="00883078" w:rsidRDefault="00883078" w:rsidP="003173DC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Compreender a importância do nascimento de Jesus para a humanidade;</w:t>
      </w:r>
    </w:p>
    <w:p w:rsidR="00883078" w:rsidRDefault="00883078" w:rsidP="003173DC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Desenvolver a linguagem oral e escrita;</w:t>
      </w:r>
    </w:p>
    <w:p w:rsidR="00883078" w:rsidRDefault="00883078" w:rsidP="003173DC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Desenvolver a percepção visual e auditiva;</w:t>
      </w:r>
    </w:p>
    <w:p w:rsidR="00883078" w:rsidRDefault="00883078" w:rsidP="003173DC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Trabalhar a figura geométrica triâ</w:t>
      </w:r>
      <w:r w:rsidR="00D134F2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gulo;</w:t>
      </w:r>
    </w:p>
    <w:p w:rsidR="00D134F2" w:rsidRDefault="00D134F2" w:rsidP="003173DC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Revisar as cores;</w:t>
      </w:r>
    </w:p>
    <w:p w:rsidR="00D134F2" w:rsidRDefault="00D134F2" w:rsidP="003173DC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Revisar as vogais (períodos);</w:t>
      </w:r>
    </w:p>
    <w:p w:rsidR="00D134F2" w:rsidRDefault="00D134F2" w:rsidP="003173DC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Revisar a escrita dos números estudados (períodos);</w:t>
      </w:r>
    </w:p>
    <w:p w:rsidR="00883078" w:rsidRDefault="00D134F2" w:rsidP="003173DC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Conhecer os encontros vocálicos (períodos);</w:t>
      </w:r>
    </w:p>
    <w:p w:rsidR="00D134F2" w:rsidRDefault="00D134F2" w:rsidP="003173DC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Aprimorar o desenvolvimento da coordenação motora </w:t>
      </w:r>
      <w:proofErr w:type="gramStart"/>
      <w:r>
        <w:rPr>
          <w:rFonts w:ascii="Times New Roman" w:hAnsi="Times New Roman" w:cs="Times New Roman"/>
          <w:sz w:val="24"/>
          <w:szCs w:val="24"/>
        </w:rPr>
        <w:t>fina/grossa</w:t>
      </w:r>
      <w:proofErr w:type="gramEnd"/>
      <w:r>
        <w:rPr>
          <w:rFonts w:ascii="Times New Roman" w:hAnsi="Times New Roman" w:cs="Times New Roman"/>
          <w:sz w:val="24"/>
          <w:szCs w:val="24"/>
        </w:rPr>
        <w:t>;</w:t>
      </w:r>
    </w:p>
    <w:p w:rsidR="00D134F2" w:rsidRDefault="00D134F2" w:rsidP="003173DC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Desenvolver o raciocínio lógico e a criatividade;</w:t>
      </w:r>
    </w:p>
    <w:p w:rsidR="00D134F2" w:rsidRDefault="00D134F2" w:rsidP="003173DC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Desenvolver nas crianças a curiosidade e o interesse por alguma profissão;</w:t>
      </w:r>
    </w:p>
    <w:p w:rsidR="00EA2DEA" w:rsidRPr="00EA2DEA" w:rsidRDefault="00D134F2" w:rsidP="00EA2DEA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Conscientizar sobre </w:t>
      </w:r>
      <w:r w:rsidR="00EA2DEA">
        <w:rPr>
          <w:rFonts w:ascii="Times New Roman" w:hAnsi="Times New Roman" w:cs="Times New Roman"/>
          <w:sz w:val="24"/>
          <w:szCs w:val="24"/>
        </w:rPr>
        <w:t>a importância dos cuidados que se deve ter</w:t>
      </w:r>
      <w:proofErr w:type="gramStart"/>
      <w:r w:rsidR="00EA2DEA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="00EA2DEA">
        <w:rPr>
          <w:rFonts w:ascii="Times New Roman" w:hAnsi="Times New Roman" w:cs="Times New Roman"/>
          <w:sz w:val="24"/>
          <w:szCs w:val="24"/>
        </w:rPr>
        <w:t>para evitar focos do mosquito da dengue.</w:t>
      </w:r>
    </w:p>
    <w:p w:rsidR="009C07F8" w:rsidRDefault="0023291D" w:rsidP="009C07F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CONTEÚDOS</w:t>
      </w:r>
    </w:p>
    <w:p w:rsidR="0007257C" w:rsidRPr="0007257C" w:rsidRDefault="00C61E37" w:rsidP="0007257C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Letra inicial do nome e identificação do nome (períodos);</w:t>
      </w:r>
    </w:p>
    <w:p w:rsidR="0007257C" w:rsidRPr="0007257C" w:rsidRDefault="00C61E37" w:rsidP="0007257C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Revisão com pré-nome e sobrenome (períodos);</w:t>
      </w:r>
    </w:p>
    <w:p w:rsidR="0007257C" w:rsidRPr="0007257C" w:rsidRDefault="005E0A70" w:rsidP="0007257C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Revisar numerais de 1 a </w:t>
      </w:r>
      <w:proofErr w:type="gramStart"/>
      <w:r>
        <w:rPr>
          <w:rFonts w:ascii="Times New Roman" w:hAnsi="Times New Roman" w:cs="Times New Roman"/>
          <w:sz w:val="24"/>
          <w:szCs w:val="24"/>
        </w:rPr>
        <w:t>5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e de 1 a 10 (períodos);</w:t>
      </w:r>
    </w:p>
    <w:p w:rsidR="0007257C" w:rsidRPr="0007257C" w:rsidRDefault="005E0A70" w:rsidP="0007257C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Revisar as vogais (períodos);</w:t>
      </w:r>
    </w:p>
    <w:p w:rsidR="0007257C" w:rsidRPr="005E0A70" w:rsidRDefault="005E0A70" w:rsidP="0007257C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Forma geométrica (Triângulo</w:t>
      </w:r>
      <w:r w:rsidR="0007257C">
        <w:rPr>
          <w:rFonts w:ascii="Times New Roman" w:hAnsi="Times New Roman" w:cs="Times New Roman"/>
          <w:sz w:val="24"/>
          <w:szCs w:val="24"/>
        </w:rPr>
        <w:t>);</w:t>
      </w:r>
    </w:p>
    <w:p w:rsidR="005E0A70" w:rsidRPr="005E0A70" w:rsidRDefault="005E0A70" w:rsidP="0007257C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Trabalhar encontros vocálicos (períodos);</w:t>
      </w:r>
    </w:p>
    <w:p w:rsidR="005E0A70" w:rsidRPr="005E0A70" w:rsidRDefault="005E0A70" w:rsidP="0007257C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psicomotricidade</w:t>
      </w:r>
      <w:proofErr w:type="gramEnd"/>
      <w:r>
        <w:rPr>
          <w:rFonts w:ascii="Times New Roman" w:hAnsi="Times New Roman" w:cs="Times New Roman"/>
          <w:sz w:val="24"/>
          <w:szCs w:val="24"/>
        </w:rPr>
        <w:t>;</w:t>
      </w:r>
    </w:p>
    <w:p w:rsidR="0007257C" w:rsidRPr="005E0A70" w:rsidRDefault="0007257C" w:rsidP="0007257C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Valor: </w:t>
      </w:r>
      <w:r w:rsidR="005E0A70">
        <w:rPr>
          <w:rFonts w:ascii="Times New Roman" w:hAnsi="Times New Roman" w:cs="Times New Roman"/>
          <w:sz w:val="24"/>
          <w:szCs w:val="24"/>
        </w:rPr>
        <w:t>união e humildade;</w:t>
      </w:r>
    </w:p>
    <w:p w:rsidR="005E0A70" w:rsidRPr="005E0A70" w:rsidRDefault="005E0A70" w:rsidP="0007257C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Dia da Bandeira (19/11);</w:t>
      </w:r>
    </w:p>
    <w:p w:rsidR="005E0A70" w:rsidRPr="005E0A70" w:rsidRDefault="005E0A70" w:rsidP="0007257C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E0A70">
        <w:rPr>
          <w:rFonts w:ascii="Times New Roman" w:hAnsi="Times New Roman" w:cs="Times New Roman"/>
          <w:sz w:val="24"/>
          <w:szCs w:val="24"/>
        </w:rPr>
        <w:t>Dia da Consciência negra (20/11);</w:t>
      </w:r>
    </w:p>
    <w:p w:rsidR="004E36AD" w:rsidRPr="004E36AD" w:rsidRDefault="005E0A70" w:rsidP="0007257C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Natal (25/12);</w:t>
      </w:r>
    </w:p>
    <w:p w:rsidR="004E36AD" w:rsidRPr="00F2566D" w:rsidRDefault="005E0A70" w:rsidP="0007257C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Profissões;</w:t>
      </w:r>
    </w:p>
    <w:p w:rsidR="004E36AD" w:rsidRPr="00A1673A" w:rsidRDefault="00F2566D" w:rsidP="004E36AD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E0A70">
        <w:rPr>
          <w:rFonts w:ascii="Times New Roman" w:hAnsi="Times New Roman" w:cs="Times New Roman"/>
          <w:sz w:val="24"/>
          <w:szCs w:val="24"/>
        </w:rPr>
        <w:t>D</w:t>
      </w:r>
      <w:r w:rsidR="005E0A70" w:rsidRPr="005E0A70">
        <w:rPr>
          <w:rFonts w:ascii="Times New Roman" w:hAnsi="Times New Roman" w:cs="Times New Roman"/>
          <w:sz w:val="24"/>
          <w:szCs w:val="24"/>
        </w:rPr>
        <w:t>engue.</w:t>
      </w:r>
    </w:p>
    <w:p w:rsidR="0007257C" w:rsidRDefault="0007257C" w:rsidP="0007257C">
      <w:pPr>
        <w:pStyle w:val="PargrafodaLista"/>
        <w:jc w:val="both"/>
        <w:rPr>
          <w:rFonts w:ascii="Times New Roman" w:hAnsi="Times New Roman" w:cs="Times New Roman"/>
          <w:sz w:val="24"/>
          <w:szCs w:val="24"/>
        </w:rPr>
      </w:pPr>
    </w:p>
    <w:p w:rsidR="0023291D" w:rsidRDefault="0023291D" w:rsidP="009C07F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METODOLOGIA</w:t>
      </w:r>
    </w:p>
    <w:p w:rsidR="0007257C" w:rsidRPr="004541CF" w:rsidRDefault="0007257C" w:rsidP="00D0279D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4541CF">
        <w:rPr>
          <w:rFonts w:ascii="Times New Roman" w:hAnsi="Times New Roman" w:cs="Times New Roman"/>
          <w:color w:val="000000" w:themeColor="text1"/>
          <w:sz w:val="24"/>
          <w:szCs w:val="24"/>
        </w:rPr>
        <w:t>Propor atividades lúdicas por meio de brincadeiras em grupo, integrando os alunos através de conversas informais em rodinhas</w:t>
      </w:r>
      <w:r w:rsidR="004541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sobre a importância das profissões, os cuidados que devemos ter para evitar a proliferação da dengue, e sobre o natal</w:t>
      </w:r>
      <w:r w:rsidRPr="004541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a fim </w:t>
      </w:r>
      <w:r w:rsidR="004541CF">
        <w:rPr>
          <w:rFonts w:ascii="Times New Roman" w:hAnsi="Times New Roman" w:cs="Times New Roman"/>
          <w:color w:val="000000" w:themeColor="text1"/>
          <w:sz w:val="24"/>
          <w:szCs w:val="24"/>
        </w:rPr>
        <w:t>de aguçar a curiosi</w:t>
      </w:r>
      <w:r w:rsidRPr="004541CF">
        <w:rPr>
          <w:rFonts w:ascii="Times New Roman" w:hAnsi="Times New Roman" w:cs="Times New Roman"/>
          <w:color w:val="000000" w:themeColor="text1"/>
          <w:sz w:val="24"/>
          <w:szCs w:val="24"/>
        </w:rPr>
        <w:t>d</w:t>
      </w:r>
      <w:r w:rsidR="004541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ade das crianças, possibilitando o conhecimento </w:t>
      </w:r>
      <w:r w:rsidRPr="004541CF">
        <w:rPr>
          <w:rFonts w:ascii="Times New Roman" w:hAnsi="Times New Roman" w:cs="Times New Roman"/>
          <w:color w:val="000000" w:themeColor="text1"/>
          <w:sz w:val="24"/>
          <w:szCs w:val="24"/>
        </w:rPr>
        <w:t>das</w:t>
      </w:r>
      <w:r w:rsidR="004541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mesmas.</w:t>
      </w:r>
    </w:p>
    <w:p w:rsidR="0007257C" w:rsidRPr="004541CF" w:rsidRDefault="0007257C" w:rsidP="00D0279D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541C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Organizar atividades </w:t>
      </w:r>
      <w:r w:rsidR="00562741" w:rsidRPr="004541CF">
        <w:rPr>
          <w:rFonts w:ascii="Times New Roman" w:hAnsi="Times New Roman" w:cs="Times New Roman"/>
          <w:color w:val="000000" w:themeColor="text1"/>
          <w:sz w:val="24"/>
          <w:szCs w:val="24"/>
        </w:rPr>
        <w:t>coletivas e individuais como: confecção de cartazes, cartões natalinos, ensaios para apresentação da cantata, ornamentação da árvore</w:t>
      </w:r>
      <w:r w:rsidR="004541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natal,</w:t>
      </w:r>
      <w:r w:rsidR="00562741" w:rsidRPr="004541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atividade</w:t>
      </w:r>
      <w:r w:rsidR="004541CF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="00562741" w:rsidRPr="004541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pinturas, colagens, músicas, textos informativos,</w:t>
      </w:r>
      <w:r w:rsidR="004541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atividades </w:t>
      </w:r>
      <w:proofErr w:type="spellStart"/>
      <w:r w:rsidR="004541CF">
        <w:rPr>
          <w:rFonts w:ascii="Times New Roman" w:hAnsi="Times New Roman" w:cs="Times New Roman"/>
          <w:color w:val="000000" w:themeColor="text1"/>
          <w:sz w:val="24"/>
          <w:szCs w:val="24"/>
        </w:rPr>
        <w:t>xerecopiadas</w:t>
      </w:r>
      <w:proofErr w:type="spellEnd"/>
      <w:r w:rsidR="004541CF">
        <w:rPr>
          <w:rFonts w:ascii="Times New Roman" w:hAnsi="Times New Roman" w:cs="Times New Roman"/>
          <w:color w:val="000000" w:themeColor="text1"/>
          <w:sz w:val="24"/>
          <w:szCs w:val="24"/>
        </w:rPr>
        <w:t>, mini palestras com alguns profissionais, desfile das profissões,</w:t>
      </w:r>
      <w:r w:rsidR="00562741" w:rsidRPr="004541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541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passeio aos arredores do </w:t>
      </w:r>
      <w:proofErr w:type="spellStart"/>
      <w:r w:rsidR="004541CF">
        <w:rPr>
          <w:rFonts w:ascii="Times New Roman" w:hAnsi="Times New Roman" w:cs="Times New Roman"/>
          <w:color w:val="000000" w:themeColor="text1"/>
          <w:sz w:val="24"/>
          <w:szCs w:val="24"/>
        </w:rPr>
        <w:t>cmei</w:t>
      </w:r>
      <w:proofErr w:type="spellEnd"/>
      <w:r w:rsidR="004541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na feira coberta, </w:t>
      </w:r>
      <w:r w:rsidR="00562741" w:rsidRPr="004541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historinhas e outras. </w:t>
      </w:r>
      <w:r w:rsidRPr="004541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150D4C" w:rsidRDefault="0007257C" w:rsidP="00D027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41C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:rsidR="0072212A" w:rsidRDefault="0072212A" w:rsidP="00D0279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RECURSOS</w:t>
      </w:r>
      <w:r w:rsidR="00150D4C">
        <w:rPr>
          <w:rFonts w:ascii="Times New Roman" w:hAnsi="Times New Roman" w:cs="Times New Roman"/>
          <w:b/>
          <w:sz w:val="24"/>
          <w:szCs w:val="24"/>
        </w:rPr>
        <w:t>.</w:t>
      </w:r>
    </w:p>
    <w:p w:rsidR="0072212A" w:rsidRDefault="0072212A" w:rsidP="00D0279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2212A" w:rsidRDefault="00A1673A" w:rsidP="0072212A">
      <w:pPr>
        <w:pStyle w:val="PargrafodaList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Papel A4;</w:t>
      </w:r>
    </w:p>
    <w:p w:rsidR="0072212A" w:rsidRDefault="0072212A" w:rsidP="0072212A">
      <w:pPr>
        <w:pStyle w:val="PargrafodaList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Lápis de escrever;</w:t>
      </w:r>
    </w:p>
    <w:p w:rsidR="0072212A" w:rsidRDefault="0072212A" w:rsidP="0072212A">
      <w:pPr>
        <w:pStyle w:val="PargrafodaList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Lápis de cor;</w:t>
      </w:r>
    </w:p>
    <w:p w:rsidR="0072212A" w:rsidRPr="00A1673A" w:rsidRDefault="0072212A" w:rsidP="00A1673A">
      <w:pPr>
        <w:pStyle w:val="PargrafodaList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Pincel atômico;</w:t>
      </w:r>
    </w:p>
    <w:p w:rsidR="0072212A" w:rsidRDefault="0072212A" w:rsidP="0072212A">
      <w:pPr>
        <w:pStyle w:val="PargrafodaList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Cola branca;</w:t>
      </w:r>
    </w:p>
    <w:p w:rsidR="0072212A" w:rsidRDefault="0072212A" w:rsidP="0072212A">
      <w:pPr>
        <w:pStyle w:val="PargrafodaList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Cola de isopor;</w:t>
      </w:r>
    </w:p>
    <w:p w:rsidR="0072212A" w:rsidRDefault="00A90485" w:rsidP="0072212A">
      <w:pPr>
        <w:pStyle w:val="PargrafodaList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Tesoura;</w:t>
      </w:r>
    </w:p>
    <w:p w:rsidR="00A90485" w:rsidRPr="00A1673A" w:rsidRDefault="00A1673A" w:rsidP="00A1673A">
      <w:pPr>
        <w:pStyle w:val="PargrafodaList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Papel </w:t>
      </w:r>
      <w:proofErr w:type="spellStart"/>
      <w:r>
        <w:rPr>
          <w:rFonts w:ascii="Times New Roman" w:hAnsi="Times New Roman" w:cs="Times New Roman"/>
          <w:sz w:val="24"/>
          <w:szCs w:val="24"/>
        </w:rPr>
        <w:t>flip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charp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A90485" w:rsidRDefault="00A90485" w:rsidP="0072212A">
      <w:pPr>
        <w:pStyle w:val="PargrafodaList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Tinta guache;</w:t>
      </w:r>
    </w:p>
    <w:p w:rsidR="00A90485" w:rsidRDefault="00A90485" w:rsidP="0072212A">
      <w:pPr>
        <w:pStyle w:val="PargrafodaList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Revistas para recorte;</w:t>
      </w:r>
    </w:p>
    <w:p w:rsidR="00A1673A" w:rsidRPr="00A1673A" w:rsidRDefault="00A90485" w:rsidP="00A1673A">
      <w:pPr>
        <w:pStyle w:val="PargrafodaList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Cartolinas;</w:t>
      </w:r>
    </w:p>
    <w:p w:rsidR="00A90485" w:rsidRDefault="00A90485" w:rsidP="0072212A">
      <w:pPr>
        <w:pStyle w:val="PargrafodaList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DVD, TV e Som;</w:t>
      </w:r>
    </w:p>
    <w:p w:rsidR="00A90485" w:rsidRDefault="00A90485" w:rsidP="0072212A">
      <w:pPr>
        <w:pStyle w:val="PargrafodaList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Papel pardo;</w:t>
      </w:r>
    </w:p>
    <w:p w:rsidR="00A90485" w:rsidRDefault="00A90485" w:rsidP="0072212A">
      <w:pPr>
        <w:pStyle w:val="PargrafodaList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E.V.</w:t>
      </w:r>
      <w:proofErr w:type="gramEnd"/>
      <w:r>
        <w:rPr>
          <w:rFonts w:ascii="Times New Roman" w:hAnsi="Times New Roman" w:cs="Times New Roman"/>
          <w:sz w:val="24"/>
          <w:szCs w:val="24"/>
        </w:rPr>
        <w:t>A;</w:t>
      </w:r>
    </w:p>
    <w:p w:rsidR="00A90485" w:rsidRDefault="00A90485" w:rsidP="0072212A">
      <w:pPr>
        <w:pStyle w:val="PargrafodaList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Fantoches;</w:t>
      </w:r>
    </w:p>
    <w:p w:rsidR="00F2566D" w:rsidRDefault="00A90485" w:rsidP="00A1673A">
      <w:pPr>
        <w:pStyle w:val="PargrafodaList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TNT</w:t>
      </w:r>
      <w:r w:rsidR="00A1673A">
        <w:rPr>
          <w:rFonts w:ascii="Times New Roman" w:hAnsi="Times New Roman" w:cs="Times New Roman"/>
          <w:sz w:val="24"/>
          <w:szCs w:val="24"/>
        </w:rPr>
        <w:t>;</w:t>
      </w:r>
    </w:p>
    <w:p w:rsidR="00A1673A" w:rsidRDefault="00A1673A" w:rsidP="00A1673A">
      <w:pPr>
        <w:pStyle w:val="PargrafodaList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Brinquedos pedagógicos;</w:t>
      </w:r>
    </w:p>
    <w:p w:rsidR="00A1673A" w:rsidRDefault="00A1673A" w:rsidP="00A1673A">
      <w:pPr>
        <w:pStyle w:val="PargrafodaList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Massa de modelar;</w:t>
      </w:r>
    </w:p>
    <w:p w:rsidR="00A1673A" w:rsidRDefault="00A1673A" w:rsidP="00A1673A">
      <w:pPr>
        <w:pStyle w:val="PargrafodaList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Balões;</w:t>
      </w:r>
    </w:p>
    <w:p w:rsidR="00A1673A" w:rsidRDefault="00A1673A" w:rsidP="00A1673A">
      <w:pPr>
        <w:pStyle w:val="PargrafodaList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Cola </w:t>
      </w:r>
      <w:proofErr w:type="spellStart"/>
      <w:r>
        <w:rPr>
          <w:rFonts w:ascii="Times New Roman" w:hAnsi="Times New Roman" w:cs="Times New Roman"/>
          <w:sz w:val="24"/>
          <w:szCs w:val="24"/>
        </w:rPr>
        <w:t>gliter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A1673A" w:rsidRDefault="00A1673A" w:rsidP="00A1673A">
      <w:pPr>
        <w:pStyle w:val="PargrafodaList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Algodão;</w:t>
      </w:r>
    </w:p>
    <w:p w:rsidR="00A1673A" w:rsidRPr="00A1673A" w:rsidRDefault="00A1673A" w:rsidP="00A1673A">
      <w:pPr>
        <w:pStyle w:val="PargrafodaList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Material reciclável.</w:t>
      </w:r>
    </w:p>
    <w:p w:rsidR="0007257C" w:rsidRDefault="0007257C" w:rsidP="009C07F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C3849" w:rsidRDefault="00DC3849" w:rsidP="009C07F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C3849" w:rsidRDefault="00DC3849" w:rsidP="009C07F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90485" w:rsidRDefault="00A90485" w:rsidP="009C07F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AVALIAÇÃO</w:t>
      </w:r>
    </w:p>
    <w:p w:rsidR="00A90485" w:rsidRDefault="00A90485" w:rsidP="009C07F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A avaliação acontecerá </w:t>
      </w:r>
      <w:r w:rsidR="00DC3849">
        <w:rPr>
          <w:rFonts w:ascii="Times New Roman" w:hAnsi="Times New Roman" w:cs="Times New Roman"/>
          <w:sz w:val="24"/>
          <w:szCs w:val="24"/>
        </w:rPr>
        <w:t>de forma individual e coletiva em</w:t>
      </w:r>
      <w:r>
        <w:rPr>
          <w:rFonts w:ascii="Times New Roman" w:hAnsi="Times New Roman" w:cs="Times New Roman"/>
          <w:sz w:val="24"/>
          <w:szCs w:val="24"/>
        </w:rPr>
        <w:t xml:space="preserve"> todos os momentos do </w:t>
      </w:r>
      <w:r w:rsidR="004E36AD">
        <w:rPr>
          <w:rFonts w:ascii="Times New Roman" w:hAnsi="Times New Roman" w:cs="Times New Roman"/>
          <w:sz w:val="24"/>
          <w:szCs w:val="24"/>
        </w:rPr>
        <w:t>projeto,</w:t>
      </w:r>
      <w:r>
        <w:rPr>
          <w:rFonts w:ascii="Times New Roman" w:hAnsi="Times New Roman" w:cs="Times New Roman"/>
          <w:sz w:val="24"/>
          <w:szCs w:val="24"/>
        </w:rPr>
        <w:t xml:space="preserve"> onde as educadoras observarão os desempenhos, as dificuldades e os avanços encon</w:t>
      </w:r>
      <w:r w:rsidR="00A1673A">
        <w:rPr>
          <w:rFonts w:ascii="Times New Roman" w:hAnsi="Times New Roman" w:cs="Times New Roman"/>
          <w:sz w:val="24"/>
          <w:szCs w:val="24"/>
        </w:rPr>
        <w:t>trados.</w:t>
      </w:r>
    </w:p>
    <w:p w:rsidR="00A1673A" w:rsidRDefault="00A1673A" w:rsidP="009C07F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90485" w:rsidRDefault="00A90485" w:rsidP="009C07F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REFERÊNCIAS BIBLIOGRÁFICAS</w:t>
      </w:r>
    </w:p>
    <w:p w:rsidR="00A1673A" w:rsidRDefault="00A1673A" w:rsidP="009C07F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Projeto Marco: </w:t>
      </w:r>
      <w:r>
        <w:rPr>
          <w:rFonts w:ascii="Times New Roman" w:hAnsi="Times New Roman" w:cs="Times New Roman"/>
          <w:sz w:val="24"/>
          <w:szCs w:val="24"/>
        </w:rPr>
        <w:t>É tempo de brincar e aprender...</w:t>
      </w:r>
    </w:p>
    <w:p w:rsidR="00A1673A" w:rsidRPr="00A1673A" w:rsidRDefault="00A1673A" w:rsidP="009C07F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Referencial de educação infantil.</w:t>
      </w:r>
    </w:p>
    <w:sectPr w:rsidR="00A1673A" w:rsidRPr="00A1673A" w:rsidSect="008F489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50BC9"/>
    <w:multiLevelType w:val="hybridMultilevel"/>
    <w:tmpl w:val="6EE4BBE4"/>
    <w:lvl w:ilvl="0" w:tplc="F09E708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D779DB"/>
    <w:multiLevelType w:val="hybridMultilevel"/>
    <w:tmpl w:val="FE720B0E"/>
    <w:lvl w:ilvl="0" w:tplc="BEE0237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67B74"/>
    <w:rsid w:val="0005107C"/>
    <w:rsid w:val="0007257C"/>
    <w:rsid w:val="00150D4C"/>
    <w:rsid w:val="0023291D"/>
    <w:rsid w:val="00307200"/>
    <w:rsid w:val="003173DC"/>
    <w:rsid w:val="00417B46"/>
    <w:rsid w:val="004541CF"/>
    <w:rsid w:val="004C59D6"/>
    <w:rsid w:val="004E36AD"/>
    <w:rsid w:val="00562741"/>
    <w:rsid w:val="005A03DD"/>
    <w:rsid w:val="005D3E83"/>
    <w:rsid w:val="005E0A70"/>
    <w:rsid w:val="00647493"/>
    <w:rsid w:val="0072212A"/>
    <w:rsid w:val="007D5F84"/>
    <w:rsid w:val="0080753F"/>
    <w:rsid w:val="00883078"/>
    <w:rsid w:val="008E0D8B"/>
    <w:rsid w:val="008F489F"/>
    <w:rsid w:val="00914292"/>
    <w:rsid w:val="009C07F8"/>
    <w:rsid w:val="009C5DF9"/>
    <w:rsid w:val="00A1673A"/>
    <w:rsid w:val="00A36D18"/>
    <w:rsid w:val="00A45417"/>
    <w:rsid w:val="00A90485"/>
    <w:rsid w:val="00AC1D39"/>
    <w:rsid w:val="00BA1F1E"/>
    <w:rsid w:val="00BF4D59"/>
    <w:rsid w:val="00C61E37"/>
    <w:rsid w:val="00C67B74"/>
    <w:rsid w:val="00D0279D"/>
    <w:rsid w:val="00D134F2"/>
    <w:rsid w:val="00D35FA0"/>
    <w:rsid w:val="00D64503"/>
    <w:rsid w:val="00DC3849"/>
    <w:rsid w:val="00E3090F"/>
    <w:rsid w:val="00EA2DEA"/>
    <w:rsid w:val="00EE7F5C"/>
    <w:rsid w:val="00F256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489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17B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3</Pages>
  <Words>538</Words>
  <Characters>2906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NT-01</dc:creator>
  <cp:lastModifiedBy>Help</cp:lastModifiedBy>
  <cp:revision>10</cp:revision>
  <dcterms:created xsi:type="dcterms:W3CDTF">2014-02-10T13:38:00Z</dcterms:created>
  <dcterms:modified xsi:type="dcterms:W3CDTF">2015-01-28T12:49:00Z</dcterms:modified>
</cp:coreProperties>
</file>